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0666" w:type="dxa"/>
        <w:tblInd w:w="-459" w:type="dxa"/>
        <w:tblLook w:val="04A0"/>
      </w:tblPr>
      <w:tblGrid>
        <w:gridCol w:w="4962"/>
        <w:gridCol w:w="5704"/>
      </w:tblGrid>
      <w:tr w:rsidR="00043A8F" w:rsidRPr="007D32EE" w:rsidTr="00295E32">
        <w:tc>
          <w:tcPr>
            <w:tcW w:w="4962" w:type="dxa"/>
            <w:shd w:val="clear" w:color="auto" w:fill="auto"/>
          </w:tcPr>
          <w:p w:rsidR="00043A8F" w:rsidRPr="007D32EE" w:rsidRDefault="00043A8F" w:rsidP="00295E32">
            <w:pPr>
              <w:jc w:val="center"/>
              <w:rPr>
                <w:sz w:val="26"/>
                <w:szCs w:val="26"/>
              </w:rPr>
            </w:pPr>
            <w:r w:rsidRPr="007D32EE">
              <w:rPr>
                <w:sz w:val="26"/>
                <w:szCs w:val="26"/>
              </w:rPr>
              <w:t>TRƯỜNG CAO ĐẲNG KỸ THUẬT</w:t>
            </w:r>
          </w:p>
        </w:tc>
        <w:tc>
          <w:tcPr>
            <w:tcW w:w="5704" w:type="dxa"/>
            <w:shd w:val="clear" w:color="auto" w:fill="auto"/>
          </w:tcPr>
          <w:p w:rsidR="00043A8F" w:rsidRPr="007D32EE" w:rsidRDefault="00043A8F" w:rsidP="00295E32">
            <w:pPr>
              <w:jc w:val="center"/>
              <w:rPr>
                <w:b/>
                <w:sz w:val="26"/>
                <w:szCs w:val="26"/>
              </w:rPr>
            </w:pPr>
            <w:r w:rsidRPr="007D32EE">
              <w:rPr>
                <w:b/>
                <w:sz w:val="26"/>
                <w:szCs w:val="26"/>
              </w:rPr>
              <w:t>CỘNG HOÀ XÃ HỘI CHỦ NGHĨA VIỆT NAM</w:t>
            </w:r>
          </w:p>
        </w:tc>
      </w:tr>
      <w:tr w:rsidR="00043A8F" w:rsidRPr="007D32EE" w:rsidTr="00295E32">
        <w:tc>
          <w:tcPr>
            <w:tcW w:w="4962" w:type="dxa"/>
            <w:shd w:val="clear" w:color="auto" w:fill="auto"/>
          </w:tcPr>
          <w:p w:rsidR="00043A8F" w:rsidRPr="007D32EE" w:rsidRDefault="00043A8F" w:rsidP="00295E32">
            <w:pPr>
              <w:jc w:val="center"/>
              <w:rPr>
                <w:b/>
                <w:sz w:val="26"/>
                <w:szCs w:val="26"/>
              </w:rPr>
            </w:pPr>
            <w:r w:rsidRPr="007D32EE">
              <w:rPr>
                <w:sz w:val="26"/>
                <w:szCs w:val="26"/>
              </w:rPr>
              <w:t>LÝ TỰ TRỌNG TP. HỒ CHÍ MINH</w:t>
            </w:r>
          </w:p>
        </w:tc>
        <w:tc>
          <w:tcPr>
            <w:tcW w:w="5704" w:type="dxa"/>
            <w:shd w:val="clear" w:color="auto" w:fill="auto"/>
          </w:tcPr>
          <w:p w:rsidR="00043A8F" w:rsidRPr="007D32EE" w:rsidRDefault="00043A8F" w:rsidP="00295E32">
            <w:pPr>
              <w:jc w:val="center"/>
              <w:rPr>
                <w:sz w:val="26"/>
                <w:szCs w:val="26"/>
              </w:rPr>
            </w:pPr>
            <w:proofErr w:type="spellStart"/>
            <w:r w:rsidRPr="007D32EE">
              <w:rPr>
                <w:b/>
                <w:sz w:val="26"/>
                <w:szCs w:val="26"/>
              </w:rPr>
              <w:t>Độc</w:t>
            </w:r>
            <w:proofErr w:type="spellEnd"/>
            <w:r w:rsidRPr="007D32EE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7D32EE">
              <w:rPr>
                <w:b/>
                <w:sz w:val="26"/>
                <w:szCs w:val="26"/>
              </w:rPr>
              <w:t>lập</w:t>
            </w:r>
            <w:proofErr w:type="spellEnd"/>
            <w:r w:rsidRPr="007D32EE">
              <w:rPr>
                <w:b/>
                <w:sz w:val="26"/>
                <w:szCs w:val="26"/>
              </w:rPr>
              <w:t xml:space="preserve"> – </w:t>
            </w:r>
            <w:proofErr w:type="spellStart"/>
            <w:r w:rsidRPr="007D32EE">
              <w:rPr>
                <w:b/>
                <w:sz w:val="26"/>
                <w:szCs w:val="26"/>
              </w:rPr>
              <w:t>Tự</w:t>
            </w:r>
            <w:proofErr w:type="spellEnd"/>
            <w:r w:rsidRPr="007D32EE">
              <w:rPr>
                <w:b/>
                <w:sz w:val="26"/>
                <w:szCs w:val="26"/>
              </w:rPr>
              <w:t xml:space="preserve"> do – </w:t>
            </w:r>
            <w:proofErr w:type="spellStart"/>
            <w:r w:rsidRPr="007D32EE">
              <w:rPr>
                <w:b/>
                <w:sz w:val="26"/>
                <w:szCs w:val="26"/>
              </w:rPr>
              <w:t>Hạnh</w:t>
            </w:r>
            <w:proofErr w:type="spellEnd"/>
            <w:r w:rsidRPr="007D32EE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7D32EE">
              <w:rPr>
                <w:b/>
                <w:sz w:val="26"/>
                <w:szCs w:val="26"/>
              </w:rPr>
              <w:t>phúc</w:t>
            </w:r>
            <w:proofErr w:type="spellEnd"/>
          </w:p>
        </w:tc>
      </w:tr>
      <w:tr w:rsidR="00043A8F" w:rsidRPr="007D32EE" w:rsidTr="00295E32">
        <w:tc>
          <w:tcPr>
            <w:tcW w:w="4962" w:type="dxa"/>
            <w:shd w:val="clear" w:color="auto" w:fill="auto"/>
          </w:tcPr>
          <w:p w:rsidR="00043A8F" w:rsidRPr="00891183" w:rsidRDefault="00043A8F" w:rsidP="00295E32">
            <w:pPr>
              <w:jc w:val="center"/>
              <w:rPr>
                <w:b/>
                <w:sz w:val="26"/>
                <w:szCs w:val="26"/>
                <w:u w:val="single"/>
              </w:rPr>
            </w:pPr>
            <w:r w:rsidRPr="00891183">
              <w:rPr>
                <w:b/>
                <w:sz w:val="26"/>
                <w:szCs w:val="26"/>
                <w:u w:val="single"/>
              </w:rPr>
              <w:t>KHOA</w:t>
            </w:r>
            <w:r>
              <w:rPr>
                <w:b/>
                <w:sz w:val="26"/>
                <w:szCs w:val="26"/>
                <w:u w:val="single"/>
              </w:rPr>
              <w:t>:</w:t>
            </w:r>
            <w:r w:rsidRPr="00891183">
              <w:rPr>
                <w:sz w:val="26"/>
                <w:szCs w:val="26"/>
                <w:u w:val="single"/>
              </w:rPr>
              <w:t xml:space="preserve"> </w:t>
            </w:r>
            <w:r w:rsidRPr="00891183">
              <w:rPr>
                <w:b/>
                <w:sz w:val="26"/>
                <w:szCs w:val="26"/>
                <w:u w:val="single"/>
              </w:rPr>
              <w:t>ĐIỆN – ĐIỆN TỬ</w:t>
            </w:r>
          </w:p>
        </w:tc>
        <w:tc>
          <w:tcPr>
            <w:tcW w:w="5704" w:type="dxa"/>
            <w:shd w:val="clear" w:color="auto" w:fill="auto"/>
          </w:tcPr>
          <w:p w:rsidR="00043A8F" w:rsidRPr="007D32EE" w:rsidRDefault="00043A8F" w:rsidP="00295E32">
            <w:pPr>
              <w:jc w:val="center"/>
              <w:rPr>
                <w:noProof/>
                <w:sz w:val="26"/>
                <w:szCs w:val="26"/>
              </w:rPr>
            </w:pPr>
            <w:r w:rsidRPr="007D32EE">
              <w:rPr>
                <w:noProof/>
                <w:sz w:val="26"/>
                <w:szCs w:val="26"/>
              </w:rPr>
              <w:pict>
                <v:shapetype id="_x0000_t32" coordsize="21600,21600" o:spt="32" o:oned="t" path="m,l21600,21600e" filled="f">
                  <v:path arrowok="t" fillok="f" o:connecttype="none"/>
                  <o:lock v:ext="edit" shapetype="t"/>
                </v:shapetype>
                <v:shape id="_x0000_s1028" type="#_x0000_t32" style="position:absolute;left:0;text-align:left;margin-left:59.85pt;margin-top:-.1pt;width:157.5pt;height:0;z-index:251662336;mso-position-horizontal-relative:text;mso-position-vertical-relative:text" o:connectortype="straight"/>
              </w:pict>
            </w:r>
          </w:p>
        </w:tc>
      </w:tr>
    </w:tbl>
    <w:p w:rsidR="00625A5D" w:rsidRPr="00912103" w:rsidRDefault="00625A5D" w:rsidP="00625A5D">
      <w:pPr>
        <w:rPr>
          <w:rFonts w:ascii="VNI-Times" w:hAnsi="VNI-Times"/>
          <w:noProof/>
          <w:sz w:val="26"/>
          <w:szCs w:val="26"/>
        </w:rPr>
      </w:pPr>
      <w:r w:rsidRPr="00EF6503">
        <w:rPr>
          <w:noProof/>
          <w:sz w:val="26"/>
          <w:szCs w:val="26"/>
        </w:rPr>
        <w:t>XƯỞNG</w:t>
      </w:r>
      <w:r>
        <w:rPr>
          <w:noProof/>
          <w:sz w:val="26"/>
          <w:szCs w:val="26"/>
        </w:rPr>
        <w:t xml:space="preserve">: THỰC HÀNH ĐL&amp;MĐ </w:t>
      </w:r>
      <w:r w:rsidRPr="00912103">
        <w:rPr>
          <w:rFonts w:ascii="VNI-Times" w:hAnsi="VNI-Times"/>
          <w:noProof/>
          <w:sz w:val="26"/>
          <w:szCs w:val="26"/>
        </w:rPr>
        <w:tab/>
      </w:r>
      <w:r w:rsidRPr="00912103">
        <w:rPr>
          <w:rFonts w:ascii="VNI-Times" w:hAnsi="VNI-Times"/>
          <w:noProof/>
          <w:sz w:val="26"/>
          <w:szCs w:val="26"/>
        </w:rPr>
        <w:tab/>
      </w:r>
      <w:r w:rsidRPr="00912103">
        <w:rPr>
          <w:rFonts w:ascii="VNI-Times" w:hAnsi="VNI-Times"/>
          <w:noProof/>
          <w:sz w:val="26"/>
          <w:szCs w:val="26"/>
        </w:rPr>
        <w:tab/>
        <w:t xml:space="preserve">       </w:t>
      </w:r>
      <w:r w:rsidRPr="00912103">
        <w:rPr>
          <w:rFonts w:ascii="VNI-Times" w:hAnsi="VNI-Times"/>
          <w:noProof/>
          <w:sz w:val="26"/>
          <w:szCs w:val="26"/>
        </w:rPr>
        <w:tab/>
      </w:r>
    </w:p>
    <w:p w:rsidR="00625A5D" w:rsidRPr="00246357" w:rsidRDefault="00625A5D" w:rsidP="00625A5D">
      <w:pPr>
        <w:jc w:val="center"/>
        <w:rPr>
          <w:noProof/>
        </w:rPr>
      </w:pPr>
    </w:p>
    <w:p w:rsidR="00625A5D" w:rsidRDefault="00625A5D" w:rsidP="00625A5D">
      <w:pPr>
        <w:pStyle w:val="Heading1"/>
        <w:rPr>
          <w:rFonts w:ascii="Times New Roman" w:hAnsi="Times New Roman"/>
          <w:b/>
          <w:szCs w:val="32"/>
        </w:rPr>
      </w:pPr>
      <w:r w:rsidRPr="000223C2">
        <w:rPr>
          <w:rFonts w:ascii="Times New Roman" w:hAnsi="Times New Roman"/>
          <w:b/>
          <w:szCs w:val="32"/>
        </w:rPr>
        <w:t>PHIẾU ĐỀ NGHỊ</w:t>
      </w:r>
    </w:p>
    <w:p w:rsidR="00BF6F1C" w:rsidRPr="00BF6F1C" w:rsidRDefault="00BF6F1C" w:rsidP="00BF6F1C"/>
    <w:p w:rsidR="00BF6F1C" w:rsidRDefault="00625A5D" w:rsidP="00625A5D">
      <w:pPr>
        <w:pStyle w:val="Heading1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C</w:t>
      </w:r>
      <w:r w:rsidRPr="000223C2">
        <w:rPr>
          <w:rFonts w:ascii="Times New Roman" w:hAnsi="Times New Roman"/>
          <w:sz w:val="26"/>
          <w:szCs w:val="26"/>
        </w:rPr>
        <w:t xml:space="preserve">ấp vật tư </w:t>
      </w:r>
      <w:r w:rsidR="00BF6F1C">
        <w:rPr>
          <w:rFonts w:ascii="Times New Roman" w:hAnsi="Times New Roman"/>
          <w:sz w:val="26"/>
          <w:szCs w:val="26"/>
        </w:rPr>
        <w:t xml:space="preserve">thi công đường dây </w:t>
      </w:r>
    </w:p>
    <w:p w:rsidR="00625A5D" w:rsidRPr="000223C2" w:rsidRDefault="00BF6F1C" w:rsidP="00625A5D">
      <w:pPr>
        <w:pStyle w:val="Heading1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Xưởng Thực tập đo lường và mạch điện</w:t>
      </w:r>
      <w:r w:rsidR="00625A5D" w:rsidRPr="000223C2">
        <w:rPr>
          <w:rFonts w:ascii="Times New Roman" w:hAnsi="Times New Roman"/>
          <w:sz w:val="26"/>
          <w:szCs w:val="26"/>
        </w:rPr>
        <w:t xml:space="preserve"> </w:t>
      </w:r>
    </w:p>
    <w:p w:rsidR="00625A5D" w:rsidRDefault="00625A5D" w:rsidP="00625A5D">
      <w:pPr>
        <w:rPr>
          <w:noProof/>
          <w:sz w:val="26"/>
          <w:szCs w:val="26"/>
        </w:rPr>
      </w:pPr>
    </w:p>
    <w:p w:rsidR="00BF6F1C" w:rsidRDefault="00BF6F1C" w:rsidP="00625A5D">
      <w:pPr>
        <w:rPr>
          <w:noProof/>
          <w:sz w:val="26"/>
          <w:szCs w:val="26"/>
        </w:rPr>
      </w:pPr>
    </w:p>
    <w:p w:rsidR="00BF6F1C" w:rsidRPr="000223C2" w:rsidRDefault="00BF6F1C" w:rsidP="00625A5D">
      <w:pPr>
        <w:rPr>
          <w:noProof/>
          <w:sz w:val="26"/>
          <w:szCs w:val="26"/>
        </w:rPr>
      </w:pPr>
    </w:p>
    <w:p w:rsidR="00625A5D" w:rsidRPr="000223C2" w:rsidRDefault="00625A5D" w:rsidP="00625A5D">
      <w:pPr>
        <w:rPr>
          <w:i/>
          <w:iCs/>
          <w:noProof/>
          <w:sz w:val="26"/>
          <w:szCs w:val="26"/>
        </w:rPr>
      </w:pPr>
      <w:r w:rsidRPr="000223C2">
        <w:rPr>
          <w:i/>
          <w:iCs/>
          <w:noProof/>
          <w:sz w:val="26"/>
          <w:szCs w:val="26"/>
        </w:rPr>
        <w:t xml:space="preserve">                </w:t>
      </w:r>
    </w:p>
    <w:tbl>
      <w:tblPr>
        <w:tblW w:w="9648" w:type="dxa"/>
        <w:tblInd w:w="69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828"/>
        <w:gridCol w:w="2257"/>
        <w:gridCol w:w="2513"/>
        <w:gridCol w:w="1170"/>
        <w:gridCol w:w="1620"/>
        <w:gridCol w:w="1260"/>
      </w:tblGrid>
      <w:tr w:rsidR="00BF6F1C" w:rsidRPr="00912103" w:rsidTr="00BF6F1C">
        <w:trPr>
          <w:trHeight w:val="299"/>
        </w:trPr>
        <w:tc>
          <w:tcPr>
            <w:tcW w:w="828" w:type="dxa"/>
            <w:vMerge w:val="restart"/>
            <w:vAlign w:val="center"/>
          </w:tcPr>
          <w:p w:rsidR="00BF6F1C" w:rsidRPr="00912103" w:rsidRDefault="00BF6F1C" w:rsidP="00BF6F1C">
            <w:pPr>
              <w:jc w:val="center"/>
              <w:rPr>
                <w:noProof/>
                <w:sz w:val="26"/>
                <w:szCs w:val="26"/>
              </w:rPr>
            </w:pPr>
            <w:r w:rsidRPr="00912103">
              <w:rPr>
                <w:noProof/>
                <w:sz w:val="26"/>
                <w:szCs w:val="26"/>
              </w:rPr>
              <w:t>STT</w:t>
            </w:r>
          </w:p>
        </w:tc>
        <w:tc>
          <w:tcPr>
            <w:tcW w:w="2257" w:type="dxa"/>
            <w:vMerge w:val="restart"/>
            <w:vAlign w:val="center"/>
          </w:tcPr>
          <w:p w:rsidR="00BF6F1C" w:rsidRPr="00912103" w:rsidRDefault="00BF6F1C" w:rsidP="00BF6F1C">
            <w:pPr>
              <w:jc w:val="center"/>
              <w:rPr>
                <w:noProof/>
                <w:sz w:val="26"/>
                <w:szCs w:val="26"/>
              </w:rPr>
            </w:pPr>
            <w:r w:rsidRPr="00912103">
              <w:rPr>
                <w:noProof/>
                <w:sz w:val="26"/>
                <w:szCs w:val="26"/>
              </w:rPr>
              <w:t>Tên vật tư</w:t>
            </w:r>
          </w:p>
        </w:tc>
        <w:tc>
          <w:tcPr>
            <w:tcW w:w="2513" w:type="dxa"/>
            <w:vMerge w:val="restart"/>
            <w:vAlign w:val="center"/>
          </w:tcPr>
          <w:p w:rsidR="00BF6F1C" w:rsidRPr="00912103" w:rsidRDefault="00BF6F1C" w:rsidP="00BF6F1C">
            <w:pPr>
              <w:jc w:val="center"/>
              <w:rPr>
                <w:noProof/>
                <w:sz w:val="26"/>
                <w:szCs w:val="26"/>
              </w:rPr>
            </w:pPr>
            <w:r>
              <w:rPr>
                <w:noProof/>
                <w:sz w:val="26"/>
                <w:szCs w:val="26"/>
              </w:rPr>
              <w:t xml:space="preserve">Thông số      </w:t>
            </w:r>
            <w:r w:rsidRPr="00912103">
              <w:rPr>
                <w:noProof/>
                <w:sz w:val="26"/>
                <w:szCs w:val="26"/>
              </w:rPr>
              <w:t xml:space="preserve"> kỹ thuật</w:t>
            </w:r>
          </w:p>
        </w:tc>
        <w:tc>
          <w:tcPr>
            <w:tcW w:w="1170" w:type="dxa"/>
            <w:vMerge w:val="restart"/>
            <w:vAlign w:val="center"/>
          </w:tcPr>
          <w:p w:rsidR="00BF6F1C" w:rsidRPr="00912103" w:rsidRDefault="00BF6F1C" w:rsidP="00BF6F1C">
            <w:pPr>
              <w:jc w:val="center"/>
              <w:rPr>
                <w:noProof/>
                <w:sz w:val="26"/>
                <w:szCs w:val="26"/>
              </w:rPr>
            </w:pPr>
            <w:r w:rsidRPr="00912103">
              <w:rPr>
                <w:noProof/>
                <w:sz w:val="26"/>
                <w:szCs w:val="26"/>
              </w:rPr>
              <w:t>ĐVT</w:t>
            </w:r>
          </w:p>
        </w:tc>
        <w:tc>
          <w:tcPr>
            <w:tcW w:w="1620" w:type="dxa"/>
            <w:vMerge w:val="restart"/>
            <w:vAlign w:val="center"/>
          </w:tcPr>
          <w:p w:rsidR="00BF6F1C" w:rsidRPr="00912103" w:rsidRDefault="00BF6F1C" w:rsidP="00BF6F1C">
            <w:pPr>
              <w:jc w:val="center"/>
              <w:rPr>
                <w:noProof/>
                <w:sz w:val="26"/>
                <w:szCs w:val="26"/>
              </w:rPr>
            </w:pPr>
            <w:r>
              <w:rPr>
                <w:noProof/>
                <w:sz w:val="26"/>
                <w:szCs w:val="26"/>
              </w:rPr>
              <w:t>Số lượng đề nghị cấp</w:t>
            </w:r>
          </w:p>
        </w:tc>
        <w:tc>
          <w:tcPr>
            <w:tcW w:w="1260" w:type="dxa"/>
            <w:vMerge w:val="restart"/>
            <w:vAlign w:val="center"/>
          </w:tcPr>
          <w:p w:rsidR="00BF6F1C" w:rsidRPr="00912103" w:rsidRDefault="00BF6F1C" w:rsidP="00BF6F1C">
            <w:pPr>
              <w:jc w:val="center"/>
              <w:rPr>
                <w:noProof/>
                <w:sz w:val="26"/>
                <w:szCs w:val="26"/>
              </w:rPr>
            </w:pPr>
            <w:r w:rsidRPr="00912103">
              <w:rPr>
                <w:noProof/>
                <w:sz w:val="26"/>
                <w:szCs w:val="26"/>
              </w:rPr>
              <w:t>Ghi chú</w:t>
            </w:r>
          </w:p>
        </w:tc>
      </w:tr>
      <w:tr w:rsidR="00BF6F1C" w:rsidRPr="00912103" w:rsidTr="00BF6F1C">
        <w:trPr>
          <w:trHeight w:val="510"/>
        </w:trPr>
        <w:tc>
          <w:tcPr>
            <w:tcW w:w="828" w:type="dxa"/>
            <w:vMerge/>
          </w:tcPr>
          <w:p w:rsidR="00BF6F1C" w:rsidRPr="00912103" w:rsidRDefault="00BF6F1C" w:rsidP="00295E32">
            <w:pPr>
              <w:spacing w:line="360" w:lineRule="auto"/>
              <w:ind w:left="390"/>
              <w:rPr>
                <w:rFonts w:ascii="VNI-Times" w:hAnsi="VNI-Times"/>
                <w:noProof/>
                <w:sz w:val="26"/>
                <w:szCs w:val="26"/>
              </w:rPr>
            </w:pPr>
          </w:p>
        </w:tc>
        <w:tc>
          <w:tcPr>
            <w:tcW w:w="2257" w:type="dxa"/>
            <w:vMerge/>
          </w:tcPr>
          <w:p w:rsidR="00BF6F1C" w:rsidRPr="00912103" w:rsidRDefault="00BF6F1C" w:rsidP="00295E32">
            <w:pPr>
              <w:spacing w:line="360" w:lineRule="auto"/>
              <w:rPr>
                <w:rFonts w:ascii="VNI-Times" w:hAnsi="VNI-Times"/>
                <w:noProof/>
                <w:sz w:val="26"/>
                <w:szCs w:val="26"/>
              </w:rPr>
            </w:pPr>
          </w:p>
        </w:tc>
        <w:tc>
          <w:tcPr>
            <w:tcW w:w="2513" w:type="dxa"/>
            <w:vMerge/>
          </w:tcPr>
          <w:p w:rsidR="00BF6F1C" w:rsidRPr="00912103" w:rsidRDefault="00BF6F1C" w:rsidP="00295E32">
            <w:pPr>
              <w:spacing w:line="360" w:lineRule="auto"/>
              <w:rPr>
                <w:rFonts w:ascii="VNI-Times" w:hAnsi="VNI-Times"/>
                <w:noProof/>
                <w:sz w:val="26"/>
                <w:szCs w:val="26"/>
              </w:rPr>
            </w:pPr>
          </w:p>
        </w:tc>
        <w:tc>
          <w:tcPr>
            <w:tcW w:w="1170" w:type="dxa"/>
            <w:vMerge/>
          </w:tcPr>
          <w:p w:rsidR="00BF6F1C" w:rsidRPr="00912103" w:rsidRDefault="00BF6F1C" w:rsidP="00295E32">
            <w:pPr>
              <w:spacing w:line="360" w:lineRule="auto"/>
              <w:rPr>
                <w:rFonts w:ascii="VNI-Times" w:hAnsi="VNI-Times"/>
                <w:noProof/>
                <w:sz w:val="26"/>
                <w:szCs w:val="26"/>
              </w:rPr>
            </w:pPr>
          </w:p>
        </w:tc>
        <w:tc>
          <w:tcPr>
            <w:tcW w:w="1620" w:type="dxa"/>
            <w:vMerge/>
          </w:tcPr>
          <w:p w:rsidR="00BF6F1C" w:rsidRPr="00912103" w:rsidRDefault="00BF6F1C" w:rsidP="00295E32">
            <w:pPr>
              <w:spacing w:line="360" w:lineRule="auto"/>
              <w:rPr>
                <w:rFonts w:ascii="VNI-Times" w:hAnsi="VNI-Times"/>
                <w:noProof/>
                <w:sz w:val="26"/>
                <w:szCs w:val="26"/>
              </w:rPr>
            </w:pPr>
          </w:p>
        </w:tc>
        <w:tc>
          <w:tcPr>
            <w:tcW w:w="1260" w:type="dxa"/>
            <w:vMerge/>
          </w:tcPr>
          <w:p w:rsidR="00BF6F1C" w:rsidRPr="00912103" w:rsidRDefault="00BF6F1C" w:rsidP="00295E32">
            <w:pPr>
              <w:spacing w:line="360" w:lineRule="auto"/>
              <w:rPr>
                <w:rFonts w:ascii="VNI-Times" w:hAnsi="VNI-Times"/>
                <w:noProof/>
                <w:sz w:val="26"/>
                <w:szCs w:val="26"/>
              </w:rPr>
            </w:pPr>
          </w:p>
        </w:tc>
      </w:tr>
      <w:tr w:rsidR="00BF6F1C" w:rsidRPr="00912103" w:rsidTr="00BF6F1C">
        <w:tc>
          <w:tcPr>
            <w:tcW w:w="828" w:type="dxa"/>
            <w:vAlign w:val="center"/>
          </w:tcPr>
          <w:p w:rsidR="00BF6F1C" w:rsidRPr="00007348" w:rsidRDefault="00BF6F1C" w:rsidP="00BF6F1C">
            <w:pPr>
              <w:spacing w:before="60" w:after="60"/>
              <w:jc w:val="center"/>
            </w:pPr>
            <w:r w:rsidRPr="00007348">
              <w:t>1</w:t>
            </w:r>
          </w:p>
        </w:tc>
        <w:tc>
          <w:tcPr>
            <w:tcW w:w="2257" w:type="dxa"/>
            <w:vAlign w:val="center"/>
          </w:tcPr>
          <w:p w:rsidR="00BF6F1C" w:rsidRPr="00EC736E" w:rsidRDefault="00BF6F1C" w:rsidP="00BF6F1C">
            <w:pPr>
              <w:shd w:val="clear" w:color="auto" w:fill="FFFFFF"/>
            </w:pPr>
            <w:proofErr w:type="spellStart"/>
            <w:r w:rsidRPr="00D865DE">
              <w:t>Dây</w:t>
            </w:r>
            <w:proofErr w:type="spellEnd"/>
            <w:r w:rsidRPr="00D865DE">
              <w:t xml:space="preserve"> </w:t>
            </w:r>
            <w:proofErr w:type="spellStart"/>
            <w:r w:rsidRPr="00D865DE">
              <w:t>điện</w:t>
            </w:r>
            <w:proofErr w:type="spellEnd"/>
            <w:r w:rsidRPr="00D865DE">
              <w:t xml:space="preserve"> 3 </w:t>
            </w:r>
            <w:proofErr w:type="spellStart"/>
            <w:r w:rsidRPr="00D865DE">
              <w:t>pha</w:t>
            </w:r>
            <w:proofErr w:type="spellEnd"/>
            <w:r w:rsidRPr="00D865DE">
              <w:t xml:space="preserve"> 4 </w:t>
            </w:r>
            <w:proofErr w:type="spellStart"/>
            <w:r w:rsidRPr="00D865DE">
              <w:t>lõi</w:t>
            </w:r>
            <w:proofErr w:type="spellEnd"/>
            <w:r w:rsidRPr="00D865DE">
              <w:t xml:space="preserve"> </w:t>
            </w:r>
          </w:p>
        </w:tc>
        <w:tc>
          <w:tcPr>
            <w:tcW w:w="2513" w:type="dxa"/>
          </w:tcPr>
          <w:p w:rsidR="00BF6F1C" w:rsidRPr="00912103" w:rsidRDefault="00BF6F1C" w:rsidP="00BF6F1C">
            <w:pPr>
              <w:spacing w:line="360" w:lineRule="auto"/>
              <w:rPr>
                <w:rFonts w:ascii="VNI-Times" w:hAnsi="VNI-Times"/>
                <w:noProof/>
                <w:sz w:val="26"/>
                <w:szCs w:val="26"/>
              </w:rPr>
            </w:pPr>
            <w:proofErr w:type="spellStart"/>
            <w:r w:rsidRPr="00D865DE">
              <w:t>Cadivi</w:t>
            </w:r>
            <w:proofErr w:type="spellEnd"/>
            <w:r w:rsidRPr="00D865DE">
              <w:t xml:space="preserve"> VVC- 4x</w:t>
            </w:r>
            <w:r w:rsidRPr="00EC736E">
              <w:t>2.5 (4x7/0.67) 300/500V</w:t>
            </w:r>
          </w:p>
        </w:tc>
        <w:tc>
          <w:tcPr>
            <w:tcW w:w="1170" w:type="dxa"/>
            <w:vAlign w:val="center"/>
          </w:tcPr>
          <w:p w:rsidR="00BF6F1C" w:rsidRPr="00DA3E01" w:rsidRDefault="00BF6F1C" w:rsidP="00BF6F1C">
            <w:pPr>
              <w:spacing w:before="60" w:after="60"/>
              <w:jc w:val="center"/>
            </w:pPr>
            <w:r w:rsidRPr="00DA3E01">
              <w:t>m</w:t>
            </w:r>
          </w:p>
        </w:tc>
        <w:tc>
          <w:tcPr>
            <w:tcW w:w="1620" w:type="dxa"/>
            <w:vAlign w:val="center"/>
          </w:tcPr>
          <w:p w:rsidR="00BF6F1C" w:rsidRPr="00DA3E01" w:rsidRDefault="00BF6F1C" w:rsidP="00BF6F1C">
            <w:pPr>
              <w:spacing w:before="60" w:after="60"/>
              <w:jc w:val="center"/>
            </w:pPr>
            <w:r>
              <w:t>6</w:t>
            </w:r>
            <w:r w:rsidRPr="00DA3E01">
              <w:t>0</w:t>
            </w:r>
          </w:p>
        </w:tc>
        <w:tc>
          <w:tcPr>
            <w:tcW w:w="1260" w:type="dxa"/>
          </w:tcPr>
          <w:p w:rsidR="00BF6F1C" w:rsidRPr="00912103" w:rsidRDefault="00BF6F1C" w:rsidP="00BF6F1C">
            <w:pPr>
              <w:spacing w:line="360" w:lineRule="auto"/>
              <w:rPr>
                <w:rFonts w:ascii="VNI-Times" w:hAnsi="VNI-Times"/>
                <w:noProof/>
                <w:sz w:val="26"/>
                <w:szCs w:val="26"/>
              </w:rPr>
            </w:pPr>
          </w:p>
        </w:tc>
      </w:tr>
      <w:tr w:rsidR="00BF6F1C" w:rsidRPr="00912103" w:rsidTr="00BF6F1C">
        <w:tc>
          <w:tcPr>
            <w:tcW w:w="828" w:type="dxa"/>
            <w:vAlign w:val="center"/>
          </w:tcPr>
          <w:p w:rsidR="00BF6F1C" w:rsidRPr="00007348" w:rsidRDefault="00BF6F1C" w:rsidP="00BF6F1C">
            <w:pPr>
              <w:spacing w:before="60" w:after="60"/>
              <w:jc w:val="center"/>
            </w:pPr>
            <w:r w:rsidRPr="00007348">
              <w:t>2</w:t>
            </w:r>
          </w:p>
        </w:tc>
        <w:tc>
          <w:tcPr>
            <w:tcW w:w="2257" w:type="dxa"/>
            <w:vAlign w:val="center"/>
          </w:tcPr>
          <w:p w:rsidR="00BF6F1C" w:rsidRPr="00EC736E" w:rsidRDefault="00BF6F1C" w:rsidP="00BF6F1C">
            <w:pPr>
              <w:shd w:val="clear" w:color="auto" w:fill="FFFFFF"/>
            </w:pPr>
            <w:proofErr w:type="spellStart"/>
            <w:r w:rsidRPr="00EC736E">
              <w:t>Dây</w:t>
            </w:r>
            <w:proofErr w:type="spellEnd"/>
            <w:r w:rsidRPr="00EC736E">
              <w:t xml:space="preserve"> 1 </w:t>
            </w:r>
            <w:proofErr w:type="spellStart"/>
            <w:r w:rsidRPr="00EC736E">
              <w:t>lõi</w:t>
            </w:r>
            <w:proofErr w:type="spellEnd"/>
            <w:r w:rsidRPr="00EC736E">
              <w:t xml:space="preserve">  </w:t>
            </w:r>
          </w:p>
        </w:tc>
        <w:tc>
          <w:tcPr>
            <w:tcW w:w="2513" w:type="dxa"/>
          </w:tcPr>
          <w:p w:rsidR="00BF6F1C" w:rsidRPr="00912103" w:rsidRDefault="00BF6F1C" w:rsidP="00BF6F1C">
            <w:pPr>
              <w:spacing w:line="360" w:lineRule="auto"/>
              <w:rPr>
                <w:rFonts w:ascii="VNI-Times" w:hAnsi="VNI-Times"/>
                <w:noProof/>
                <w:sz w:val="26"/>
                <w:szCs w:val="26"/>
              </w:rPr>
            </w:pPr>
            <w:proofErr w:type="spellStart"/>
            <w:r w:rsidRPr="00D865DE">
              <w:t>Cadivi</w:t>
            </w:r>
            <w:proofErr w:type="spellEnd"/>
            <w:r w:rsidRPr="00EC736E">
              <w:t xml:space="preserve">  CVV-I0 (lx7/1.3S)-O,6/1kV</w:t>
            </w:r>
          </w:p>
        </w:tc>
        <w:tc>
          <w:tcPr>
            <w:tcW w:w="1170" w:type="dxa"/>
            <w:vAlign w:val="center"/>
          </w:tcPr>
          <w:p w:rsidR="00BF6F1C" w:rsidRPr="00DA3E01" w:rsidRDefault="00BF6F1C" w:rsidP="00BF6F1C">
            <w:pPr>
              <w:spacing w:before="60" w:after="60"/>
              <w:jc w:val="center"/>
            </w:pPr>
            <w:r>
              <w:t>m</w:t>
            </w:r>
          </w:p>
        </w:tc>
        <w:tc>
          <w:tcPr>
            <w:tcW w:w="1620" w:type="dxa"/>
            <w:vAlign w:val="center"/>
          </w:tcPr>
          <w:p w:rsidR="00BF6F1C" w:rsidRPr="00DA3E01" w:rsidRDefault="00BF6F1C" w:rsidP="00BF6F1C">
            <w:pPr>
              <w:spacing w:before="60" w:after="60"/>
              <w:jc w:val="center"/>
            </w:pPr>
            <w:r>
              <w:t>100</w:t>
            </w:r>
          </w:p>
        </w:tc>
        <w:tc>
          <w:tcPr>
            <w:tcW w:w="1260" w:type="dxa"/>
          </w:tcPr>
          <w:p w:rsidR="00BF6F1C" w:rsidRPr="00912103" w:rsidRDefault="00BF6F1C" w:rsidP="00BF6F1C">
            <w:pPr>
              <w:spacing w:line="360" w:lineRule="auto"/>
              <w:rPr>
                <w:rFonts w:ascii="VNI-Times" w:hAnsi="VNI-Times"/>
                <w:noProof/>
                <w:sz w:val="26"/>
                <w:szCs w:val="26"/>
              </w:rPr>
            </w:pPr>
          </w:p>
        </w:tc>
      </w:tr>
      <w:tr w:rsidR="00BF6F1C" w:rsidRPr="00912103" w:rsidTr="00BF6F1C">
        <w:tc>
          <w:tcPr>
            <w:tcW w:w="828" w:type="dxa"/>
            <w:vAlign w:val="center"/>
          </w:tcPr>
          <w:p w:rsidR="00BF6F1C" w:rsidRPr="00007348" w:rsidRDefault="00BF6F1C" w:rsidP="00BF6F1C">
            <w:pPr>
              <w:spacing w:before="60" w:after="60"/>
              <w:jc w:val="center"/>
            </w:pPr>
            <w:r w:rsidRPr="00007348">
              <w:t>3</w:t>
            </w:r>
          </w:p>
        </w:tc>
        <w:tc>
          <w:tcPr>
            <w:tcW w:w="2257" w:type="dxa"/>
            <w:vAlign w:val="center"/>
          </w:tcPr>
          <w:p w:rsidR="00BF6F1C" w:rsidRPr="00EC736E" w:rsidRDefault="00BF6F1C" w:rsidP="00BF6F1C">
            <w:pPr>
              <w:spacing w:before="60" w:after="60"/>
            </w:pPr>
            <w:proofErr w:type="spellStart"/>
            <w:r>
              <w:t>Nẹp</w:t>
            </w:r>
            <w:proofErr w:type="spellEnd"/>
            <w:r>
              <w:t xml:space="preserve"> </w:t>
            </w:r>
            <w:proofErr w:type="spellStart"/>
            <w:r>
              <w:t>luồn</w:t>
            </w:r>
            <w:proofErr w:type="spellEnd"/>
            <w:r>
              <w:t xml:space="preserve"> </w:t>
            </w:r>
            <w:proofErr w:type="spellStart"/>
            <w:r>
              <w:t>dây</w:t>
            </w:r>
            <w:proofErr w:type="spellEnd"/>
            <w:r>
              <w:t xml:space="preserve"> </w:t>
            </w:r>
            <w:proofErr w:type="spellStart"/>
            <w:r>
              <w:t>bán</w:t>
            </w:r>
            <w:proofErr w:type="spellEnd"/>
            <w:r>
              <w:t xml:space="preserve"> </w:t>
            </w:r>
            <w:proofErr w:type="spellStart"/>
            <w:r>
              <w:t>nguyệt</w:t>
            </w:r>
            <w:proofErr w:type="spellEnd"/>
            <w:r>
              <w:t xml:space="preserve"> </w:t>
            </w:r>
          </w:p>
        </w:tc>
        <w:tc>
          <w:tcPr>
            <w:tcW w:w="2513" w:type="dxa"/>
          </w:tcPr>
          <w:p w:rsidR="00BF6F1C" w:rsidRPr="00912103" w:rsidRDefault="00BF6F1C" w:rsidP="00BF6F1C">
            <w:pPr>
              <w:spacing w:line="360" w:lineRule="auto"/>
              <w:rPr>
                <w:rFonts w:ascii="VNI-Times" w:hAnsi="VNI-Times"/>
                <w:noProof/>
                <w:sz w:val="26"/>
                <w:szCs w:val="26"/>
              </w:rPr>
            </w:pPr>
            <w:r>
              <w:t>PVC60x22mm</w:t>
            </w:r>
          </w:p>
        </w:tc>
        <w:tc>
          <w:tcPr>
            <w:tcW w:w="1170" w:type="dxa"/>
            <w:vAlign w:val="center"/>
          </w:tcPr>
          <w:p w:rsidR="00BF6F1C" w:rsidRPr="00DA3E01" w:rsidRDefault="00BF6F1C" w:rsidP="00BF6F1C">
            <w:pPr>
              <w:spacing w:before="60" w:after="60"/>
              <w:jc w:val="center"/>
            </w:pPr>
            <w:r>
              <w:t>m</w:t>
            </w:r>
          </w:p>
        </w:tc>
        <w:tc>
          <w:tcPr>
            <w:tcW w:w="1620" w:type="dxa"/>
            <w:vAlign w:val="center"/>
          </w:tcPr>
          <w:p w:rsidR="00BF6F1C" w:rsidRPr="00DA3E01" w:rsidRDefault="00BF6F1C" w:rsidP="00BF6F1C">
            <w:pPr>
              <w:spacing w:before="60" w:after="60"/>
              <w:jc w:val="center"/>
            </w:pPr>
            <w:r>
              <w:t>6</w:t>
            </w:r>
            <w:r>
              <w:t>0</w:t>
            </w:r>
          </w:p>
        </w:tc>
        <w:tc>
          <w:tcPr>
            <w:tcW w:w="1260" w:type="dxa"/>
          </w:tcPr>
          <w:p w:rsidR="00BF6F1C" w:rsidRPr="00912103" w:rsidRDefault="00BF6F1C" w:rsidP="00BF6F1C">
            <w:pPr>
              <w:spacing w:line="360" w:lineRule="auto"/>
              <w:rPr>
                <w:rFonts w:ascii="VNI-Times" w:hAnsi="VNI-Times"/>
                <w:noProof/>
                <w:sz w:val="26"/>
                <w:szCs w:val="26"/>
              </w:rPr>
            </w:pPr>
          </w:p>
        </w:tc>
      </w:tr>
      <w:tr w:rsidR="00BF6F1C" w:rsidRPr="00912103" w:rsidTr="00BF6F1C">
        <w:tc>
          <w:tcPr>
            <w:tcW w:w="828" w:type="dxa"/>
            <w:vAlign w:val="center"/>
          </w:tcPr>
          <w:p w:rsidR="00BF6F1C" w:rsidRPr="00007348" w:rsidRDefault="00BF6F1C" w:rsidP="00BF6F1C">
            <w:pPr>
              <w:spacing w:before="60" w:after="60"/>
              <w:jc w:val="center"/>
            </w:pPr>
            <w:r w:rsidRPr="00007348">
              <w:t>4</w:t>
            </w:r>
          </w:p>
        </w:tc>
        <w:tc>
          <w:tcPr>
            <w:tcW w:w="2257" w:type="dxa"/>
            <w:vAlign w:val="center"/>
          </w:tcPr>
          <w:p w:rsidR="00BF6F1C" w:rsidRPr="00EC736E" w:rsidRDefault="00BF6F1C" w:rsidP="00BF6F1C">
            <w:pPr>
              <w:spacing w:before="60" w:after="60"/>
            </w:pPr>
            <w:r w:rsidRPr="00D865DE">
              <w:t xml:space="preserve">MCCB 3 </w:t>
            </w:r>
            <w:proofErr w:type="spellStart"/>
            <w:r w:rsidRPr="00D865DE">
              <w:t>pha</w:t>
            </w:r>
            <w:proofErr w:type="spellEnd"/>
            <w:r w:rsidRPr="00D865DE">
              <w:t xml:space="preserve"> 4 </w:t>
            </w:r>
            <w:proofErr w:type="spellStart"/>
            <w:r w:rsidRPr="00D865DE">
              <w:t>cực</w:t>
            </w:r>
            <w:proofErr w:type="spellEnd"/>
            <w:r w:rsidRPr="00D865DE">
              <w:t xml:space="preserve"> </w:t>
            </w:r>
          </w:p>
        </w:tc>
        <w:tc>
          <w:tcPr>
            <w:tcW w:w="2513" w:type="dxa"/>
          </w:tcPr>
          <w:p w:rsidR="00BF6F1C" w:rsidRPr="00912103" w:rsidRDefault="00BF6F1C" w:rsidP="00BF6F1C">
            <w:pPr>
              <w:spacing w:line="360" w:lineRule="auto"/>
              <w:rPr>
                <w:rFonts w:ascii="VNI-Times" w:hAnsi="VNI-Times"/>
                <w:noProof/>
                <w:sz w:val="26"/>
                <w:szCs w:val="26"/>
              </w:rPr>
            </w:pPr>
            <w:r w:rsidRPr="00D865DE">
              <w:t>M</w:t>
            </w:r>
            <w:r w:rsidRPr="00EC736E">
              <w:t>itsubishi NF125-SW 4P 20A</w:t>
            </w:r>
          </w:p>
        </w:tc>
        <w:tc>
          <w:tcPr>
            <w:tcW w:w="1170" w:type="dxa"/>
            <w:vAlign w:val="center"/>
          </w:tcPr>
          <w:p w:rsidR="00BF6F1C" w:rsidRPr="00DA3E01" w:rsidRDefault="00BF6F1C" w:rsidP="00BF6F1C">
            <w:pPr>
              <w:spacing w:before="60" w:after="60"/>
              <w:jc w:val="center"/>
            </w:pPr>
            <w:proofErr w:type="spellStart"/>
            <w:r w:rsidRPr="00DA3E01">
              <w:t>cái</w:t>
            </w:r>
            <w:proofErr w:type="spellEnd"/>
          </w:p>
        </w:tc>
        <w:tc>
          <w:tcPr>
            <w:tcW w:w="1620" w:type="dxa"/>
            <w:vAlign w:val="center"/>
          </w:tcPr>
          <w:p w:rsidR="00BF6F1C" w:rsidRPr="00DA3E01" w:rsidRDefault="00BF6F1C" w:rsidP="00BF6F1C">
            <w:pPr>
              <w:spacing w:before="60" w:after="60"/>
              <w:jc w:val="center"/>
            </w:pPr>
            <w:r w:rsidRPr="00DA3E01">
              <w:t>2</w:t>
            </w:r>
          </w:p>
        </w:tc>
        <w:tc>
          <w:tcPr>
            <w:tcW w:w="1260" w:type="dxa"/>
          </w:tcPr>
          <w:p w:rsidR="00BF6F1C" w:rsidRPr="00912103" w:rsidRDefault="00BF6F1C" w:rsidP="00BF6F1C">
            <w:pPr>
              <w:spacing w:line="360" w:lineRule="auto"/>
              <w:rPr>
                <w:rFonts w:ascii="VNI-Times" w:hAnsi="VNI-Times"/>
                <w:noProof/>
                <w:sz w:val="26"/>
                <w:szCs w:val="26"/>
              </w:rPr>
            </w:pPr>
          </w:p>
        </w:tc>
      </w:tr>
      <w:tr w:rsidR="00BF6F1C" w:rsidRPr="00912103" w:rsidTr="00BF6F1C">
        <w:tc>
          <w:tcPr>
            <w:tcW w:w="828" w:type="dxa"/>
            <w:vAlign w:val="center"/>
          </w:tcPr>
          <w:p w:rsidR="00BF6F1C" w:rsidRPr="00007348" w:rsidRDefault="00BF6F1C" w:rsidP="00BF6F1C">
            <w:pPr>
              <w:spacing w:before="60" w:after="60"/>
              <w:jc w:val="center"/>
            </w:pPr>
            <w:r w:rsidRPr="00007348">
              <w:t>5</w:t>
            </w:r>
          </w:p>
        </w:tc>
        <w:tc>
          <w:tcPr>
            <w:tcW w:w="2257" w:type="dxa"/>
            <w:vAlign w:val="center"/>
          </w:tcPr>
          <w:p w:rsidR="00BF6F1C" w:rsidRPr="007260E6" w:rsidRDefault="00BF6F1C" w:rsidP="00BF6F1C">
            <w:pPr>
              <w:spacing w:before="60" w:after="60"/>
            </w:pPr>
            <w:hyperlink r:id="rId4" w:tooltip="7" w:history="1">
              <w:proofErr w:type="spellStart"/>
              <w:r w:rsidRPr="007260E6">
                <w:rPr>
                  <w:rStyle w:val="Hyperlink"/>
                  <w:bCs/>
                  <w:color w:val="auto"/>
                </w:rPr>
                <w:t>Kiềm</w:t>
              </w:r>
              <w:proofErr w:type="spellEnd"/>
              <w:r w:rsidRPr="007260E6">
                <w:rPr>
                  <w:rStyle w:val="Hyperlink"/>
                  <w:bCs/>
                  <w:color w:val="auto"/>
                </w:rPr>
                <w:t xml:space="preserve"> </w:t>
              </w:r>
              <w:proofErr w:type="spellStart"/>
              <w:r w:rsidRPr="007260E6">
                <w:rPr>
                  <w:rStyle w:val="Hyperlink"/>
                  <w:bCs/>
                  <w:color w:val="auto"/>
                </w:rPr>
                <w:t>tước</w:t>
              </w:r>
              <w:proofErr w:type="spellEnd"/>
              <w:r w:rsidRPr="007260E6">
                <w:rPr>
                  <w:rStyle w:val="Hyperlink"/>
                  <w:bCs/>
                  <w:color w:val="auto"/>
                </w:rPr>
                <w:t xml:space="preserve"> </w:t>
              </w:r>
              <w:proofErr w:type="spellStart"/>
              <w:r w:rsidRPr="007260E6">
                <w:rPr>
                  <w:rStyle w:val="Hyperlink"/>
                  <w:bCs/>
                  <w:color w:val="auto"/>
                </w:rPr>
                <w:t>dây</w:t>
              </w:r>
              <w:proofErr w:type="spellEnd"/>
              <w:r w:rsidRPr="007260E6">
                <w:rPr>
                  <w:rStyle w:val="Hyperlink"/>
                  <w:bCs/>
                  <w:color w:val="auto"/>
                </w:rPr>
                <w:t xml:space="preserve"> </w:t>
              </w:r>
              <w:proofErr w:type="spellStart"/>
              <w:r w:rsidRPr="007260E6">
                <w:rPr>
                  <w:rStyle w:val="Hyperlink"/>
                  <w:bCs/>
                  <w:color w:val="auto"/>
                </w:rPr>
                <w:t>tự</w:t>
              </w:r>
              <w:proofErr w:type="spellEnd"/>
              <w:r w:rsidRPr="007260E6">
                <w:rPr>
                  <w:rStyle w:val="Hyperlink"/>
                  <w:bCs/>
                  <w:color w:val="auto"/>
                </w:rPr>
                <w:t xml:space="preserve"> </w:t>
              </w:r>
              <w:proofErr w:type="spellStart"/>
              <w:r w:rsidRPr="007260E6">
                <w:rPr>
                  <w:rStyle w:val="Hyperlink"/>
                  <w:bCs/>
                  <w:color w:val="auto"/>
                </w:rPr>
                <w:t>động</w:t>
              </w:r>
              <w:proofErr w:type="spellEnd"/>
              <w:r w:rsidRPr="007260E6">
                <w:rPr>
                  <w:rStyle w:val="Hyperlink"/>
                  <w:bCs/>
                  <w:color w:val="auto"/>
                </w:rPr>
                <w:t xml:space="preserve"> </w:t>
              </w:r>
              <w:proofErr w:type="spellStart"/>
              <w:r w:rsidRPr="007260E6">
                <w:rPr>
                  <w:rStyle w:val="Hyperlink"/>
                  <w:bCs/>
                  <w:color w:val="auto"/>
                </w:rPr>
                <w:t>Asaki</w:t>
              </w:r>
              <w:proofErr w:type="spellEnd"/>
              <w:r w:rsidRPr="007260E6">
                <w:rPr>
                  <w:rStyle w:val="Hyperlink"/>
                  <w:bCs/>
                  <w:color w:val="auto"/>
                </w:rPr>
                <w:t xml:space="preserve"> </w:t>
              </w:r>
            </w:hyperlink>
          </w:p>
        </w:tc>
        <w:tc>
          <w:tcPr>
            <w:tcW w:w="2513" w:type="dxa"/>
          </w:tcPr>
          <w:p w:rsidR="00BF6F1C" w:rsidRPr="00912103" w:rsidRDefault="00BF6F1C" w:rsidP="00BF6F1C">
            <w:pPr>
              <w:spacing w:line="360" w:lineRule="auto"/>
              <w:rPr>
                <w:rFonts w:ascii="VNI-Times" w:hAnsi="VNI-Times"/>
                <w:noProof/>
                <w:sz w:val="26"/>
                <w:szCs w:val="26"/>
              </w:rPr>
            </w:pPr>
            <w:r w:rsidRPr="00BF6F1C">
              <w:rPr>
                <w:rFonts w:ascii="VNI-Times" w:hAnsi="VNI-Times"/>
                <w:noProof/>
                <w:sz w:val="26"/>
                <w:szCs w:val="26"/>
              </w:rPr>
              <w:t>AK-340</w:t>
            </w:r>
          </w:p>
        </w:tc>
        <w:tc>
          <w:tcPr>
            <w:tcW w:w="1170" w:type="dxa"/>
            <w:vAlign w:val="center"/>
          </w:tcPr>
          <w:p w:rsidR="00BF6F1C" w:rsidRPr="00DA3E01" w:rsidRDefault="00BF6F1C" w:rsidP="00BF6F1C">
            <w:pPr>
              <w:spacing w:before="60" w:after="60"/>
              <w:jc w:val="center"/>
              <w:rPr>
                <w:sz w:val="26"/>
                <w:szCs w:val="26"/>
              </w:rPr>
            </w:pPr>
            <w:proofErr w:type="spellStart"/>
            <w:r w:rsidRPr="00DA3E01">
              <w:t>cái</w:t>
            </w:r>
            <w:proofErr w:type="spellEnd"/>
          </w:p>
        </w:tc>
        <w:tc>
          <w:tcPr>
            <w:tcW w:w="1620" w:type="dxa"/>
            <w:vAlign w:val="center"/>
          </w:tcPr>
          <w:p w:rsidR="00BF6F1C" w:rsidRPr="00DA3E01" w:rsidRDefault="00BF6F1C" w:rsidP="00BF6F1C">
            <w:pPr>
              <w:spacing w:before="60" w:after="6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4</w:t>
            </w:r>
          </w:p>
        </w:tc>
        <w:tc>
          <w:tcPr>
            <w:tcW w:w="1260" w:type="dxa"/>
          </w:tcPr>
          <w:p w:rsidR="00BF6F1C" w:rsidRPr="00912103" w:rsidRDefault="00BF6F1C" w:rsidP="00BF6F1C">
            <w:pPr>
              <w:spacing w:line="360" w:lineRule="auto"/>
              <w:rPr>
                <w:rFonts w:ascii="VNI-Times" w:hAnsi="VNI-Times"/>
                <w:noProof/>
                <w:sz w:val="26"/>
                <w:szCs w:val="26"/>
              </w:rPr>
            </w:pPr>
          </w:p>
        </w:tc>
      </w:tr>
      <w:tr w:rsidR="00BF6F1C" w:rsidRPr="00912103" w:rsidTr="00BF6F1C">
        <w:tc>
          <w:tcPr>
            <w:tcW w:w="828" w:type="dxa"/>
            <w:vAlign w:val="center"/>
          </w:tcPr>
          <w:p w:rsidR="00BF6F1C" w:rsidRPr="00007348" w:rsidRDefault="00BF6F1C" w:rsidP="00BF6F1C">
            <w:pPr>
              <w:spacing w:before="60" w:after="60"/>
              <w:jc w:val="center"/>
              <w:rPr>
                <w:szCs w:val="26"/>
              </w:rPr>
            </w:pPr>
            <w:r w:rsidRPr="00007348">
              <w:rPr>
                <w:szCs w:val="26"/>
              </w:rPr>
              <w:t>6</w:t>
            </w:r>
          </w:p>
        </w:tc>
        <w:tc>
          <w:tcPr>
            <w:tcW w:w="2257" w:type="dxa"/>
            <w:vAlign w:val="center"/>
          </w:tcPr>
          <w:p w:rsidR="00BF6F1C" w:rsidRDefault="00BF6F1C" w:rsidP="00BF6F1C">
            <w:pPr>
              <w:pStyle w:val="NormalWeb"/>
              <w:spacing w:before="60" w:beforeAutospacing="0" w:after="60" w:afterAutospacing="0"/>
              <w:rPr>
                <w:bCs/>
              </w:rPr>
            </w:pPr>
            <w:proofErr w:type="spellStart"/>
            <w:r w:rsidRPr="00EC736E">
              <w:rPr>
                <w:bCs/>
              </w:rPr>
              <w:t>Kiềm</w:t>
            </w:r>
            <w:proofErr w:type="spellEnd"/>
            <w:r w:rsidRPr="00EC736E">
              <w:rPr>
                <w:bCs/>
              </w:rPr>
              <w:t xml:space="preserve"> </w:t>
            </w:r>
            <w:proofErr w:type="spellStart"/>
            <w:r w:rsidRPr="00EC736E">
              <w:rPr>
                <w:bCs/>
              </w:rPr>
              <w:t>bấm</w:t>
            </w:r>
            <w:proofErr w:type="spellEnd"/>
            <w:r w:rsidRPr="00EC736E">
              <w:rPr>
                <w:bCs/>
              </w:rPr>
              <w:t xml:space="preserve"> </w:t>
            </w:r>
            <w:proofErr w:type="spellStart"/>
            <w:r w:rsidRPr="00EC736E">
              <w:rPr>
                <w:bCs/>
              </w:rPr>
              <w:t>đầu</w:t>
            </w:r>
            <w:proofErr w:type="spellEnd"/>
            <w:r w:rsidRPr="00EC736E">
              <w:rPr>
                <w:bCs/>
              </w:rPr>
              <w:t xml:space="preserve"> </w:t>
            </w:r>
            <w:proofErr w:type="spellStart"/>
            <w:r w:rsidRPr="00EC736E">
              <w:rPr>
                <w:bCs/>
              </w:rPr>
              <w:t>cosse</w:t>
            </w:r>
            <w:proofErr w:type="spellEnd"/>
            <w:r w:rsidRPr="00EC736E">
              <w:rPr>
                <w:bCs/>
              </w:rPr>
              <w:t xml:space="preserve"> </w:t>
            </w:r>
            <w:proofErr w:type="spellStart"/>
            <w:r w:rsidRPr="00EC736E">
              <w:rPr>
                <w:bCs/>
              </w:rPr>
              <w:t>tròn</w:t>
            </w:r>
            <w:proofErr w:type="spellEnd"/>
            <w:r w:rsidRPr="00EC736E">
              <w:rPr>
                <w:bCs/>
              </w:rPr>
              <w:t xml:space="preserve">, </w:t>
            </w:r>
            <w:proofErr w:type="spellStart"/>
            <w:r w:rsidRPr="00EC736E">
              <w:rPr>
                <w:bCs/>
              </w:rPr>
              <w:t>cosse</w:t>
            </w:r>
            <w:proofErr w:type="spellEnd"/>
            <w:r w:rsidRPr="00EC736E">
              <w:rPr>
                <w:bCs/>
              </w:rPr>
              <w:t xml:space="preserve"> pin </w:t>
            </w:r>
          </w:p>
          <w:p w:rsidR="00BF6F1C" w:rsidRPr="00EC736E" w:rsidRDefault="00BF6F1C" w:rsidP="00BF6F1C">
            <w:pPr>
              <w:pStyle w:val="NormalWeb"/>
              <w:spacing w:before="60" w:beforeAutospacing="0" w:after="60" w:afterAutospacing="0"/>
            </w:pPr>
          </w:p>
        </w:tc>
        <w:tc>
          <w:tcPr>
            <w:tcW w:w="2513" w:type="dxa"/>
          </w:tcPr>
          <w:p w:rsidR="00BF6F1C" w:rsidRDefault="00BF6F1C" w:rsidP="00BF6F1C">
            <w:pPr>
              <w:spacing w:line="360" w:lineRule="auto"/>
              <w:rPr>
                <w:bCs/>
              </w:rPr>
            </w:pPr>
            <w:r w:rsidRPr="00EC736E">
              <w:rPr>
                <w:bCs/>
              </w:rPr>
              <w:t>LY-06WF2C</w:t>
            </w:r>
          </w:p>
          <w:p w:rsidR="00BF6F1C" w:rsidRPr="00912103" w:rsidRDefault="00BF6F1C" w:rsidP="00BF6F1C">
            <w:pPr>
              <w:spacing w:line="360" w:lineRule="auto"/>
              <w:rPr>
                <w:rFonts w:ascii="VNI-Times" w:hAnsi="VNI-Times"/>
                <w:noProof/>
                <w:sz w:val="26"/>
                <w:szCs w:val="26"/>
              </w:rPr>
            </w:pPr>
            <w:r w:rsidRPr="00EC736E">
              <w:rPr>
                <w:bCs/>
              </w:rPr>
              <w:t>(0.5 ~ 2.5 mm</w:t>
            </w:r>
            <w:r w:rsidRPr="00EC736E">
              <w:rPr>
                <w:bCs/>
                <w:vertAlign w:val="superscript"/>
              </w:rPr>
              <w:t>2</w:t>
            </w:r>
            <w:r w:rsidRPr="00EC736E">
              <w:rPr>
                <w:bCs/>
              </w:rPr>
              <w:t xml:space="preserve"> )</w:t>
            </w:r>
          </w:p>
        </w:tc>
        <w:tc>
          <w:tcPr>
            <w:tcW w:w="1170" w:type="dxa"/>
            <w:vAlign w:val="center"/>
          </w:tcPr>
          <w:p w:rsidR="00BF6F1C" w:rsidRPr="00DA3E01" w:rsidRDefault="00BF6F1C" w:rsidP="00BF6F1C">
            <w:pPr>
              <w:spacing w:before="60" w:after="60"/>
              <w:jc w:val="center"/>
              <w:rPr>
                <w:sz w:val="26"/>
                <w:szCs w:val="26"/>
              </w:rPr>
            </w:pPr>
            <w:proofErr w:type="spellStart"/>
            <w:r w:rsidRPr="00DA3E01">
              <w:t>cái</w:t>
            </w:r>
            <w:proofErr w:type="spellEnd"/>
          </w:p>
        </w:tc>
        <w:tc>
          <w:tcPr>
            <w:tcW w:w="1620" w:type="dxa"/>
            <w:vAlign w:val="center"/>
          </w:tcPr>
          <w:p w:rsidR="00BF6F1C" w:rsidRPr="00DA3E01" w:rsidRDefault="00BF6F1C" w:rsidP="00BF6F1C">
            <w:pPr>
              <w:pStyle w:val="NormalWeb"/>
              <w:spacing w:before="60" w:beforeAutospacing="0" w:after="60" w:afterAutospacing="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4</w:t>
            </w:r>
          </w:p>
        </w:tc>
        <w:tc>
          <w:tcPr>
            <w:tcW w:w="1260" w:type="dxa"/>
          </w:tcPr>
          <w:p w:rsidR="00BF6F1C" w:rsidRPr="00912103" w:rsidRDefault="00BF6F1C" w:rsidP="00BF6F1C">
            <w:pPr>
              <w:spacing w:line="360" w:lineRule="auto"/>
              <w:rPr>
                <w:rFonts w:ascii="VNI-Times" w:hAnsi="VNI-Times"/>
                <w:noProof/>
                <w:sz w:val="26"/>
                <w:szCs w:val="26"/>
              </w:rPr>
            </w:pPr>
          </w:p>
        </w:tc>
      </w:tr>
    </w:tbl>
    <w:p w:rsidR="00625A5D" w:rsidRDefault="00625A5D" w:rsidP="00625A5D">
      <w:pPr>
        <w:rPr>
          <w:rFonts w:ascii="VNI-Times" w:hAnsi="VNI-Times"/>
          <w:noProof/>
          <w:sz w:val="26"/>
          <w:szCs w:val="26"/>
        </w:rPr>
      </w:pPr>
    </w:p>
    <w:p w:rsidR="00BF6F1C" w:rsidRPr="00912103" w:rsidRDefault="00BF6F1C" w:rsidP="00625A5D">
      <w:pPr>
        <w:rPr>
          <w:rFonts w:ascii="VNI-Times" w:hAnsi="VNI-Times"/>
          <w:noProof/>
          <w:sz w:val="26"/>
          <w:szCs w:val="26"/>
        </w:rPr>
      </w:pPr>
    </w:p>
    <w:p w:rsidR="00625A5D" w:rsidRPr="00912103" w:rsidRDefault="00625A5D" w:rsidP="00625A5D">
      <w:pPr>
        <w:rPr>
          <w:noProof/>
          <w:sz w:val="26"/>
          <w:szCs w:val="26"/>
        </w:rPr>
      </w:pPr>
      <w:r w:rsidRPr="00912103">
        <w:rPr>
          <w:rFonts w:ascii="VNI-Times" w:hAnsi="VNI-Times"/>
          <w:noProof/>
          <w:sz w:val="26"/>
          <w:szCs w:val="26"/>
        </w:rPr>
        <w:tab/>
      </w:r>
      <w:r w:rsidRPr="00912103">
        <w:rPr>
          <w:rFonts w:ascii="VNI-Times" w:hAnsi="VNI-Times"/>
          <w:noProof/>
          <w:sz w:val="26"/>
          <w:szCs w:val="26"/>
        </w:rPr>
        <w:tab/>
      </w:r>
      <w:r w:rsidRPr="00912103">
        <w:rPr>
          <w:rFonts w:ascii="VNI-Times" w:hAnsi="VNI-Times"/>
          <w:noProof/>
          <w:sz w:val="26"/>
          <w:szCs w:val="26"/>
        </w:rPr>
        <w:tab/>
      </w:r>
      <w:r w:rsidRPr="00912103">
        <w:rPr>
          <w:rFonts w:ascii="VNI-Times" w:hAnsi="VNI-Times"/>
          <w:noProof/>
          <w:sz w:val="26"/>
          <w:szCs w:val="26"/>
        </w:rPr>
        <w:tab/>
      </w:r>
      <w:r w:rsidRPr="00912103">
        <w:rPr>
          <w:rFonts w:ascii="VNI-Times" w:hAnsi="VNI-Times"/>
          <w:noProof/>
          <w:sz w:val="26"/>
          <w:szCs w:val="26"/>
        </w:rPr>
        <w:tab/>
      </w:r>
      <w:r w:rsidRPr="00912103">
        <w:rPr>
          <w:rFonts w:ascii="VNI-Times" w:hAnsi="VNI-Times"/>
          <w:noProof/>
          <w:sz w:val="26"/>
          <w:szCs w:val="26"/>
        </w:rPr>
        <w:tab/>
      </w:r>
      <w:r w:rsidRPr="00912103">
        <w:rPr>
          <w:rFonts w:ascii="VNI-Times" w:hAnsi="VNI-Times"/>
          <w:noProof/>
          <w:sz w:val="26"/>
          <w:szCs w:val="26"/>
        </w:rPr>
        <w:tab/>
      </w:r>
      <w:r w:rsidRPr="00912103">
        <w:rPr>
          <w:noProof/>
          <w:sz w:val="26"/>
          <w:szCs w:val="26"/>
        </w:rPr>
        <w:t xml:space="preserve">             </w:t>
      </w:r>
      <w:r>
        <w:rPr>
          <w:noProof/>
          <w:sz w:val="26"/>
          <w:szCs w:val="26"/>
        </w:rPr>
        <w:t xml:space="preserve">      </w:t>
      </w:r>
      <w:r w:rsidR="007260E6">
        <w:rPr>
          <w:noProof/>
          <w:sz w:val="26"/>
          <w:szCs w:val="26"/>
        </w:rPr>
        <w:t xml:space="preserve">           </w:t>
      </w:r>
      <w:r>
        <w:rPr>
          <w:noProof/>
          <w:sz w:val="26"/>
          <w:szCs w:val="26"/>
        </w:rPr>
        <w:t>Ngày 19</w:t>
      </w:r>
      <w:r w:rsidRPr="00912103">
        <w:rPr>
          <w:noProof/>
          <w:sz w:val="26"/>
          <w:szCs w:val="26"/>
        </w:rPr>
        <w:t xml:space="preserve"> tháng </w:t>
      </w:r>
      <w:r>
        <w:rPr>
          <w:noProof/>
          <w:sz w:val="26"/>
          <w:szCs w:val="26"/>
        </w:rPr>
        <w:t>3</w:t>
      </w:r>
      <w:r w:rsidRPr="00912103">
        <w:rPr>
          <w:noProof/>
          <w:sz w:val="26"/>
          <w:szCs w:val="26"/>
        </w:rPr>
        <w:t xml:space="preserve"> năm</w:t>
      </w:r>
      <w:r>
        <w:rPr>
          <w:noProof/>
          <w:sz w:val="26"/>
          <w:szCs w:val="26"/>
        </w:rPr>
        <w:t xml:space="preserve"> 2015</w:t>
      </w:r>
    </w:p>
    <w:p w:rsidR="00625A5D" w:rsidRPr="00912103" w:rsidRDefault="00625A5D" w:rsidP="00625A5D">
      <w:pPr>
        <w:rPr>
          <w:sz w:val="26"/>
          <w:szCs w:val="26"/>
        </w:rPr>
      </w:pPr>
      <w:r>
        <w:rPr>
          <w:noProof/>
          <w:sz w:val="26"/>
          <w:szCs w:val="26"/>
        </w:rPr>
        <w:t xml:space="preserve"> </w:t>
      </w:r>
      <w:r w:rsidR="00F53F43">
        <w:rPr>
          <w:noProof/>
          <w:sz w:val="26"/>
          <w:szCs w:val="26"/>
        </w:rPr>
        <w:t xml:space="preserve">HIỆU </w:t>
      </w:r>
      <w:r>
        <w:rPr>
          <w:noProof/>
          <w:sz w:val="26"/>
          <w:szCs w:val="26"/>
        </w:rPr>
        <w:t xml:space="preserve">TRƯỞNG </w:t>
      </w:r>
      <w:r w:rsidR="00F53F43">
        <w:rPr>
          <w:noProof/>
          <w:sz w:val="26"/>
          <w:szCs w:val="26"/>
        </w:rPr>
        <w:t xml:space="preserve">     </w:t>
      </w:r>
      <w:r w:rsidR="007260E6">
        <w:rPr>
          <w:noProof/>
          <w:sz w:val="26"/>
          <w:szCs w:val="26"/>
        </w:rPr>
        <w:t xml:space="preserve">        </w:t>
      </w:r>
      <w:r w:rsidR="00F53F43">
        <w:rPr>
          <w:noProof/>
          <w:sz w:val="26"/>
          <w:szCs w:val="26"/>
        </w:rPr>
        <w:t xml:space="preserve"> </w:t>
      </w:r>
      <w:r>
        <w:rPr>
          <w:noProof/>
          <w:sz w:val="26"/>
          <w:szCs w:val="26"/>
        </w:rPr>
        <w:t xml:space="preserve"> </w:t>
      </w:r>
      <w:r w:rsidR="00F53F43">
        <w:rPr>
          <w:noProof/>
          <w:sz w:val="26"/>
          <w:szCs w:val="26"/>
        </w:rPr>
        <w:t xml:space="preserve">P.TB-VT   </w:t>
      </w:r>
      <w:r>
        <w:rPr>
          <w:noProof/>
          <w:sz w:val="26"/>
          <w:szCs w:val="26"/>
        </w:rPr>
        <w:tab/>
      </w:r>
      <w:r w:rsidR="00F53F43">
        <w:rPr>
          <w:noProof/>
          <w:sz w:val="26"/>
          <w:szCs w:val="26"/>
        </w:rPr>
        <w:t xml:space="preserve">        TRƯỞNG KHOA</w:t>
      </w:r>
      <w:r>
        <w:rPr>
          <w:noProof/>
          <w:sz w:val="26"/>
          <w:szCs w:val="26"/>
        </w:rPr>
        <w:tab/>
        <w:t xml:space="preserve">      </w:t>
      </w:r>
      <w:r w:rsidRPr="00912103">
        <w:rPr>
          <w:noProof/>
          <w:sz w:val="26"/>
          <w:szCs w:val="26"/>
        </w:rPr>
        <w:t xml:space="preserve">NGƯỜI ĐỀ NGHỊ                                                                       </w:t>
      </w:r>
    </w:p>
    <w:p w:rsidR="00625A5D" w:rsidRDefault="00625A5D" w:rsidP="00625A5D">
      <w:pPr>
        <w:rPr>
          <w:noProof/>
        </w:rPr>
      </w:pPr>
    </w:p>
    <w:p w:rsidR="00625A5D" w:rsidRDefault="00625A5D" w:rsidP="00625A5D">
      <w:pPr>
        <w:rPr>
          <w:noProof/>
        </w:rPr>
      </w:pPr>
    </w:p>
    <w:p w:rsidR="00625A5D" w:rsidRDefault="00625A5D" w:rsidP="00BF6F1C">
      <w:pPr>
        <w:jc w:val="center"/>
        <w:rPr>
          <w:noProof/>
        </w:rPr>
      </w:pPr>
    </w:p>
    <w:p w:rsidR="00BF6F1C" w:rsidRDefault="00BF6F1C" w:rsidP="00BF6F1C">
      <w:pPr>
        <w:jc w:val="center"/>
        <w:rPr>
          <w:noProof/>
        </w:rPr>
      </w:pPr>
    </w:p>
    <w:p w:rsidR="003022B3" w:rsidRPr="00BF6F1C" w:rsidRDefault="00BF6F1C" w:rsidP="007260E6">
      <w:pPr>
        <w:tabs>
          <w:tab w:val="center" w:pos="5760"/>
          <w:tab w:val="center" w:pos="8550"/>
        </w:tabs>
        <w:rPr>
          <w:b/>
        </w:rPr>
      </w:pPr>
      <w:r w:rsidRPr="00BF6F1C">
        <w:rPr>
          <w:b/>
        </w:rPr>
        <w:tab/>
      </w:r>
      <w:proofErr w:type="spellStart"/>
      <w:r w:rsidRPr="00BF6F1C">
        <w:rPr>
          <w:b/>
        </w:rPr>
        <w:t>Châu</w:t>
      </w:r>
      <w:proofErr w:type="spellEnd"/>
      <w:r w:rsidRPr="00BF6F1C">
        <w:rPr>
          <w:b/>
        </w:rPr>
        <w:t xml:space="preserve"> </w:t>
      </w:r>
      <w:proofErr w:type="spellStart"/>
      <w:r w:rsidRPr="00BF6F1C">
        <w:rPr>
          <w:b/>
        </w:rPr>
        <w:t>Văn</w:t>
      </w:r>
      <w:proofErr w:type="spellEnd"/>
      <w:r w:rsidRPr="00BF6F1C">
        <w:rPr>
          <w:b/>
        </w:rPr>
        <w:t xml:space="preserve"> </w:t>
      </w:r>
      <w:proofErr w:type="spellStart"/>
      <w:r w:rsidRPr="00BF6F1C">
        <w:rPr>
          <w:b/>
        </w:rPr>
        <w:t>Bảo</w:t>
      </w:r>
      <w:proofErr w:type="spellEnd"/>
      <w:r w:rsidRPr="00BF6F1C">
        <w:rPr>
          <w:b/>
        </w:rPr>
        <w:t xml:space="preserve"> </w:t>
      </w:r>
      <w:r w:rsidRPr="00BF6F1C">
        <w:rPr>
          <w:b/>
        </w:rPr>
        <w:tab/>
      </w:r>
      <w:proofErr w:type="spellStart"/>
      <w:r w:rsidRPr="00BF6F1C">
        <w:rPr>
          <w:b/>
        </w:rPr>
        <w:t>Ngô</w:t>
      </w:r>
      <w:proofErr w:type="spellEnd"/>
      <w:r w:rsidRPr="00BF6F1C">
        <w:rPr>
          <w:b/>
        </w:rPr>
        <w:t xml:space="preserve"> </w:t>
      </w:r>
      <w:proofErr w:type="spellStart"/>
      <w:r w:rsidRPr="00BF6F1C">
        <w:rPr>
          <w:b/>
        </w:rPr>
        <w:t>Hoàng</w:t>
      </w:r>
      <w:proofErr w:type="spellEnd"/>
      <w:r w:rsidRPr="00BF6F1C">
        <w:rPr>
          <w:b/>
        </w:rPr>
        <w:t xml:space="preserve"> </w:t>
      </w:r>
      <w:proofErr w:type="spellStart"/>
      <w:r w:rsidRPr="00BF6F1C">
        <w:rPr>
          <w:b/>
        </w:rPr>
        <w:t>Anh</w:t>
      </w:r>
      <w:proofErr w:type="spellEnd"/>
    </w:p>
    <w:sectPr w:rsidR="003022B3" w:rsidRPr="00BF6F1C" w:rsidSect="00625A5D">
      <w:pgSz w:w="11909" w:h="16834" w:code="9"/>
      <w:pgMar w:top="576" w:right="576" w:bottom="576" w:left="1008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VNI-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625A5D"/>
    <w:rsid w:val="00043A8F"/>
    <w:rsid w:val="003022B3"/>
    <w:rsid w:val="003F6A94"/>
    <w:rsid w:val="00625A5D"/>
    <w:rsid w:val="007260E6"/>
    <w:rsid w:val="00BF6F1C"/>
    <w:rsid w:val="00F53F4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  <o:rules v:ext="edit">
        <o:r id="V:Rule2" type="connector" idref="#_x0000_s1028"/>
      </o:rules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25A5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Heading1">
    <w:name w:val="heading 1"/>
    <w:basedOn w:val="Normal"/>
    <w:next w:val="Normal"/>
    <w:link w:val="Heading1Char"/>
    <w:qFormat/>
    <w:rsid w:val="00625A5D"/>
    <w:pPr>
      <w:keepNext/>
      <w:jc w:val="center"/>
      <w:outlineLvl w:val="0"/>
    </w:pPr>
    <w:rPr>
      <w:rFonts w:ascii="VNI-Times" w:hAnsi="VNI-Times"/>
      <w:noProof/>
      <w:sz w:val="32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625A5D"/>
    <w:rPr>
      <w:rFonts w:ascii="VNI-Times" w:eastAsia="Times New Roman" w:hAnsi="VNI-Times" w:cs="Times New Roman"/>
      <w:noProof/>
      <w:sz w:val="32"/>
      <w:szCs w:val="24"/>
    </w:rPr>
  </w:style>
  <w:style w:type="character" w:styleId="Hyperlink">
    <w:name w:val="Hyperlink"/>
    <w:basedOn w:val="DefaultParagraphFont"/>
    <w:uiPriority w:val="99"/>
    <w:semiHidden/>
    <w:unhideWhenUsed/>
    <w:rsid w:val="00BF6F1C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BF6F1C"/>
    <w:pPr>
      <w:spacing w:before="100" w:beforeAutospacing="1" w:after="100" w:afterAutospacing="1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www.sieuthithietbi.com/san-pham/7-kiem-tuoc-day-tu-dong-asaki-ak-340-8412.sttb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</TotalTime>
  <Pages>1</Pages>
  <Words>158</Words>
  <Characters>903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1059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PHAM MANH HA</dc:creator>
  <cp:lastModifiedBy>PHAM MANH HA</cp:lastModifiedBy>
  <cp:revision>5</cp:revision>
  <dcterms:created xsi:type="dcterms:W3CDTF">2015-03-19T06:52:00Z</dcterms:created>
  <dcterms:modified xsi:type="dcterms:W3CDTF">2015-03-19T07:11:00Z</dcterms:modified>
</cp:coreProperties>
</file>